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61" w:rsidRPr="00D96750" w:rsidRDefault="00D16D61" w:rsidP="00D16D61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50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C45ABF" w:rsidRDefault="00D16D61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на электронный учебно-методический комплекс</w:t>
      </w:r>
    </w:p>
    <w:p w:rsidR="00C45ABF" w:rsidRDefault="00D16D61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Times New Roman" w:hAnsi="Times New Roman" w:cs="Times New Roman"/>
          <w:sz w:val="28"/>
          <w:szCs w:val="28"/>
        </w:rPr>
        <w:t>исци</w:t>
      </w:r>
      <w:r w:rsidR="0017515F">
        <w:rPr>
          <w:rFonts w:ascii="Times New Roman" w:hAnsi="Times New Roman" w:cs="Times New Roman"/>
          <w:sz w:val="28"/>
          <w:szCs w:val="28"/>
        </w:rPr>
        <w:t>плине «</w:t>
      </w:r>
      <w:r w:rsidR="00C067C9">
        <w:rPr>
          <w:rFonts w:ascii="Times New Roman" w:hAnsi="Times New Roman" w:cs="Times New Roman"/>
          <w:sz w:val="28"/>
          <w:szCs w:val="28"/>
        </w:rPr>
        <w:t>Лексикология</w:t>
      </w:r>
      <w:r w:rsidR="00C45AB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45AB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45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61" w:rsidRPr="0011765E" w:rsidRDefault="00D16D61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специальности</w:t>
      </w:r>
      <w:r w:rsidR="00C45ABF" w:rsidRPr="00C45ABF">
        <w:rPr>
          <w:rFonts w:ascii="Times New Roman" w:hAnsi="Times New Roman" w:cs="Times New Roman"/>
          <w:sz w:val="28"/>
          <w:szCs w:val="28"/>
        </w:rPr>
        <w:t xml:space="preserve"> </w:t>
      </w:r>
      <w:r w:rsidRPr="0011765E">
        <w:rPr>
          <w:rFonts w:ascii="Times New Roman" w:hAnsi="Times New Roman" w:cs="Times New Roman"/>
          <w:sz w:val="28"/>
          <w:szCs w:val="28"/>
        </w:rPr>
        <w:t>1-02 03 06 «</w:t>
      </w:r>
      <w:r w:rsidR="00C45ABF">
        <w:rPr>
          <w:rFonts w:ascii="Times New Roman" w:hAnsi="Times New Roman" w:cs="Times New Roman"/>
          <w:sz w:val="28"/>
          <w:szCs w:val="28"/>
        </w:rPr>
        <w:t>Иностранные языки (н</w:t>
      </w:r>
      <w:r w:rsidRPr="0011765E">
        <w:rPr>
          <w:rFonts w:ascii="Times New Roman" w:hAnsi="Times New Roman" w:cs="Times New Roman"/>
          <w:sz w:val="28"/>
          <w:szCs w:val="28"/>
        </w:rPr>
        <w:t>емецкий</w:t>
      </w:r>
      <w:r w:rsidR="00C45ABF">
        <w:rPr>
          <w:rFonts w:ascii="Times New Roman" w:hAnsi="Times New Roman" w:cs="Times New Roman"/>
          <w:sz w:val="28"/>
          <w:szCs w:val="28"/>
        </w:rPr>
        <w:t>, английский)»</w:t>
      </w:r>
    </w:p>
    <w:p w:rsidR="00D16D61" w:rsidRPr="0011765E" w:rsidRDefault="00D16D61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6D61" w:rsidRDefault="00ED3958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</w:t>
      </w:r>
      <w:r w:rsidR="00C067C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5ABF">
        <w:rPr>
          <w:rFonts w:ascii="Times New Roman" w:hAnsi="Times New Roman" w:cs="Times New Roman"/>
          <w:sz w:val="28"/>
          <w:szCs w:val="28"/>
        </w:rPr>
        <w:t>К</w:t>
      </w:r>
      <w:r w:rsidR="00C067C9">
        <w:rPr>
          <w:rFonts w:ascii="Times New Roman" w:hAnsi="Times New Roman" w:cs="Times New Roman"/>
          <w:sz w:val="28"/>
          <w:szCs w:val="28"/>
        </w:rPr>
        <w:t>омарова Л.М.</w:t>
      </w:r>
    </w:p>
    <w:p w:rsidR="00D16D61" w:rsidRPr="00B7353F" w:rsidRDefault="00D16D61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8E7" w:rsidRPr="00CF7C9A" w:rsidRDefault="00C45ABF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048E7" w:rsidRPr="00CF7C9A">
        <w:rPr>
          <w:rFonts w:ascii="Times New Roman" w:hAnsi="Times New Roman" w:cs="Times New Roman"/>
          <w:sz w:val="28"/>
          <w:szCs w:val="28"/>
        </w:rPr>
        <w:t>лектронный учебно-методический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E7" w:rsidRPr="00CF7C9A">
        <w:rPr>
          <w:rFonts w:ascii="Times New Roman" w:hAnsi="Times New Roman" w:cs="Times New Roman"/>
          <w:sz w:val="28"/>
          <w:szCs w:val="28"/>
        </w:rPr>
        <w:t>по дисциплине «</w:t>
      </w:r>
      <w:r w:rsidR="00C067C9">
        <w:rPr>
          <w:rFonts w:ascii="Times New Roman" w:hAnsi="Times New Roman" w:cs="Times New Roman"/>
          <w:sz w:val="28"/>
          <w:szCs w:val="28"/>
        </w:rPr>
        <w:t>Лексикология</w:t>
      </w:r>
      <w:r w:rsidR="00C048E7" w:rsidRPr="00CF7C9A">
        <w:rPr>
          <w:rFonts w:ascii="Times New Roman" w:hAnsi="Times New Roman" w:cs="Times New Roman"/>
          <w:sz w:val="28"/>
          <w:szCs w:val="28"/>
        </w:rPr>
        <w:t xml:space="preserve">» составлен в соответствии с требованиями </w:t>
      </w:r>
      <w:r w:rsidR="00010056">
        <w:rPr>
          <w:rFonts w:ascii="Times New Roman" w:hAnsi="Times New Roman" w:cs="Times New Roman"/>
          <w:sz w:val="28"/>
          <w:szCs w:val="28"/>
        </w:rPr>
        <w:t>г</w:t>
      </w:r>
      <w:r w:rsidR="00C048E7" w:rsidRPr="00CF7C9A">
        <w:rPr>
          <w:rFonts w:ascii="Times New Roman" w:hAnsi="Times New Roman" w:cs="Times New Roman"/>
          <w:sz w:val="28"/>
          <w:szCs w:val="28"/>
        </w:rPr>
        <w:t xml:space="preserve">осударственного образовательного стандарта высшего образования и на основании учебной программы данной дисциплины в соответствии с государственными требованиями к минимуму содержания и уровню подготовки специалиста по специальности 1 02 03 06 </w:t>
      </w:r>
      <w:r>
        <w:rPr>
          <w:rFonts w:ascii="Times New Roman" w:hAnsi="Times New Roman" w:cs="Times New Roman"/>
          <w:sz w:val="28"/>
          <w:szCs w:val="28"/>
        </w:rPr>
        <w:t>Иностранные языки (н</w:t>
      </w:r>
      <w:r w:rsidR="00C048E7" w:rsidRPr="00CF7C9A">
        <w:rPr>
          <w:rFonts w:ascii="Times New Roman" w:hAnsi="Times New Roman" w:cs="Times New Roman"/>
          <w:sz w:val="28"/>
          <w:szCs w:val="28"/>
        </w:rPr>
        <w:t>емецкий</w:t>
      </w:r>
      <w:r>
        <w:rPr>
          <w:rFonts w:ascii="Times New Roman" w:hAnsi="Times New Roman" w:cs="Times New Roman"/>
          <w:sz w:val="28"/>
          <w:szCs w:val="28"/>
        </w:rPr>
        <w:t>, английский)</w:t>
      </w:r>
      <w:r w:rsidR="00C048E7" w:rsidRPr="00CF7C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8E7" w:rsidRPr="00CF7C9A" w:rsidRDefault="00A25D67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>Представленный учебно-методический комплекс дает общую характеристику документов и материалов, используемых для преподавания дисциплины «</w:t>
      </w:r>
      <w:r w:rsidR="00C45ABF">
        <w:rPr>
          <w:rFonts w:ascii="Times New Roman" w:hAnsi="Times New Roman" w:cs="Times New Roman"/>
          <w:sz w:val="28"/>
          <w:szCs w:val="28"/>
        </w:rPr>
        <w:t>Практика устной и письменной речи</w:t>
      </w:r>
      <w:r w:rsidRPr="00CF7C9A">
        <w:rPr>
          <w:rFonts w:ascii="Times New Roman" w:hAnsi="Times New Roman" w:cs="Times New Roman"/>
          <w:sz w:val="28"/>
          <w:szCs w:val="28"/>
        </w:rPr>
        <w:t>», и обеспечивает взаимосвязь компонентов учебной программы по дисциплине с необходимыми учебными и методическими материалами.</w:t>
      </w:r>
    </w:p>
    <w:p w:rsidR="00A25D67" w:rsidRPr="00CF7C9A" w:rsidRDefault="00010056" w:rsidP="000100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056">
        <w:rPr>
          <w:rFonts w:ascii="Times New Roman" w:hAnsi="Times New Roman" w:cs="Times New Roman"/>
          <w:sz w:val="28"/>
          <w:szCs w:val="28"/>
        </w:rPr>
        <w:t xml:space="preserve">ЭУМК 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включает в себя следующие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0056" w:rsidRDefault="00A25D67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>1</w:t>
      </w:r>
      <w:r w:rsidR="00010056">
        <w:rPr>
          <w:rFonts w:ascii="Times New Roman" w:hAnsi="Times New Roman" w:cs="Times New Roman"/>
          <w:sz w:val="28"/>
          <w:szCs w:val="28"/>
        </w:rPr>
        <w:t>.</w:t>
      </w:r>
      <w:r w:rsidRPr="00CF7C9A">
        <w:rPr>
          <w:rFonts w:ascii="Times New Roman" w:hAnsi="Times New Roman" w:cs="Times New Roman"/>
          <w:sz w:val="28"/>
          <w:szCs w:val="28"/>
        </w:rPr>
        <w:t xml:space="preserve"> </w:t>
      </w:r>
      <w:r w:rsidR="00010056" w:rsidRPr="00010056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724042">
        <w:t xml:space="preserve">, </w:t>
      </w:r>
      <w:r w:rsidR="00724042" w:rsidRPr="00724042">
        <w:rPr>
          <w:rFonts w:ascii="Times New Roman" w:hAnsi="Times New Roman" w:cs="Times New Roman"/>
          <w:sz w:val="28"/>
          <w:szCs w:val="28"/>
        </w:rPr>
        <w:t xml:space="preserve">где отражаются цели и задачи курса, структура и содержание </w:t>
      </w:r>
      <w:r w:rsidR="00724042">
        <w:rPr>
          <w:rFonts w:ascii="Times New Roman" w:hAnsi="Times New Roman" w:cs="Times New Roman"/>
          <w:sz w:val="28"/>
          <w:szCs w:val="28"/>
        </w:rPr>
        <w:t>ЭУМК.</w:t>
      </w:r>
    </w:p>
    <w:p w:rsidR="00724042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4042">
        <w:rPr>
          <w:rFonts w:ascii="Times New Roman" w:hAnsi="Times New Roman" w:cs="Times New Roman"/>
          <w:sz w:val="28"/>
          <w:szCs w:val="28"/>
        </w:rPr>
        <w:t>. Нормативное о</w:t>
      </w:r>
      <w:r w:rsidR="00417E3D">
        <w:rPr>
          <w:rFonts w:ascii="Times New Roman" w:hAnsi="Times New Roman" w:cs="Times New Roman"/>
          <w:sz w:val="28"/>
          <w:szCs w:val="28"/>
        </w:rPr>
        <w:t>беспечение, включающее  учебную программу</w:t>
      </w:r>
      <w:r w:rsidRPr="00724042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C067C9">
        <w:rPr>
          <w:rFonts w:ascii="Times New Roman" w:hAnsi="Times New Roman" w:cs="Times New Roman"/>
          <w:sz w:val="28"/>
          <w:szCs w:val="28"/>
        </w:rPr>
        <w:t>Лексикология</w:t>
      </w:r>
      <w:r w:rsidRPr="00724042">
        <w:rPr>
          <w:rFonts w:ascii="Times New Roman" w:hAnsi="Times New Roman" w:cs="Times New Roman"/>
          <w:sz w:val="28"/>
          <w:szCs w:val="28"/>
        </w:rPr>
        <w:t>»</w:t>
      </w:r>
    </w:p>
    <w:p w:rsidR="00A25D67" w:rsidRPr="00CF7C9A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Практический раздел, который содержит м</w:t>
      </w:r>
      <w:r w:rsidR="00A25D67" w:rsidRPr="00CF7C9A">
        <w:rPr>
          <w:rFonts w:ascii="Times New Roman" w:hAnsi="Times New Roman" w:cs="Times New Roman"/>
          <w:sz w:val="28"/>
          <w:szCs w:val="28"/>
        </w:rPr>
        <w:t>атериалы для проведения практический занятий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самостоятельной работы студентов.</w:t>
      </w:r>
    </w:p>
    <w:p w:rsidR="00A25D67" w:rsidRPr="00CF7C9A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Раздел контроля знаний, </w:t>
      </w:r>
      <w:r w:rsidRPr="00724042">
        <w:rPr>
          <w:rFonts w:ascii="Times New Roman" w:hAnsi="Times New Roman" w:cs="Times New Roman"/>
          <w:sz w:val="28"/>
          <w:szCs w:val="28"/>
        </w:rPr>
        <w:t>куда включены м</w:t>
      </w:r>
      <w:r>
        <w:rPr>
          <w:rFonts w:ascii="Times New Roman" w:hAnsi="Times New Roman" w:cs="Times New Roman"/>
          <w:sz w:val="28"/>
          <w:szCs w:val="28"/>
        </w:rPr>
        <w:t xml:space="preserve">атериалы для текущей и итоговой аттестации </w:t>
      </w:r>
      <w:r w:rsidR="00CC06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дисциплине.</w:t>
      </w:r>
    </w:p>
    <w:p w:rsidR="00724042" w:rsidRPr="00D16D61" w:rsidRDefault="00724042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4042">
        <w:t xml:space="preserve"> </w:t>
      </w:r>
      <w:r w:rsidRPr="00141B67">
        <w:rPr>
          <w:rFonts w:ascii="Times New Roman" w:hAnsi="Times New Roman" w:cs="Times New Roman"/>
          <w:sz w:val="28"/>
          <w:szCs w:val="28"/>
        </w:rPr>
        <w:t>Информационно-методически</w:t>
      </w:r>
      <w:r w:rsidR="00141B67" w:rsidRPr="00141B67">
        <w:rPr>
          <w:rFonts w:ascii="Times New Roman" w:hAnsi="Times New Roman" w:cs="Times New Roman"/>
          <w:sz w:val="28"/>
          <w:szCs w:val="28"/>
        </w:rPr>
        <w:t>й раздел, в котором представлен</w:t>
      </w:r>
      <w:r w:rsidRPr="00141B67">
        <w:rPr>
          <w:rFonts w:ascii="Times New Roman" w:hAnsi="Times New Roman" w:cs="Times New Roman"/>
          <w:sz w:val="28"/>
          <w:szCs w:val="28"/>
        </w:rPr>
        <w:t xml:space="preserve"> список обязательной литературы.</w:t>
      </w:r>
    </w:p>
    <w:p w:rsidR="00133667" w:rsidRDefault="00CF7C9A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 xml:space="preserve">Построение и изложение материала разделов ЭУМК отличается логичностью, </w:t>
      </w:r>
      <w:r w:rsidR="00D16D61">
        <w:rPr>
          <w:rFonts w:ascii="Times New Roman" w:hAnsi="Times New Roman" w:cs="Times New Roman"/>
          <w:sz w:val="28"/>
          <w:szCs w:val="28"/>
        </w:rPr>
        <w:t xml:space="preserve">методической продуманностью, </w:t>
      </w:r>
      <w:r w:rsidRPr="00CF7C9A">
        <w:rPr>
          <w:rFonts w:ascii="Times New Roman" w:hAnsi="Times New Roman" w:cs="Times New Roman"/>
          <w:sz w:val="28"/>
          <w:szCs w:val="28"/>
        </w:rPr>
        <w:t>последовательностью</w:t>
      </w:r>
      <w:r w:rsidR="00D16D61">
        <w:rPr>
          <w:rFonts w:ascii="Times New Roman" w:hAnsi="Times New Roman" w:cs="Times New Roman"/>
          <w:sz w:val="28"/>
          <w:szCs w:val="28"/>
        </w:rPr>
        <w:t xml:space="preserve"> проработки материалов</w:t>
      </w:r>
      <w:r w:rsidRPr="00CF7C9A">
        <w:rPr>
          <w:rFonts w:ascii="Times New Roman" w:hAnsi="Times New Roman" w:cs="Times New Roman"/>
          <w:sz w:val="28"/>
          <w:szCs w:val="28"/>
        </w:rPr>
        <w:t xml:space="preserve">. </w:t>
      </w:r>
      <w:r w:rsidR="00D16D61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Pr="00CF7C9A">
        <w:rPr>
          <w:rFonts w:ascii="Times New Roman" w:hAnsi="Times New Roman" w:cs="Times New Roman"/>
          <w:sz w:val="28"/>
          <w:szCs w:val="28"/>
        </w:rPr>
        <w:t xml:space="preserve">материал способствует основательной </w:t>
      </w:r>
      <w:r w:rsidR="00CC06C3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724042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CF7C9A">
        <w:rPr>
          <w:rFonts w:ascii="Times New Roman" w:hAnsi="Times New Roman" w:cs="Times New Roman"/>
          <w:sz w:val="28"/>
          <w:szCs w:val="28"/>
        </w:rPr>
        <w:t>для качественного проведения практических занятий.</w:t>
      </w:r>
    </w:p>
    <w:p w:rsidR="00A25D67" w:rsidRDefault="00133667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667">
        <w:rPr>
          <w:rFonts w:ascii="Times New Roman" w:hAnsi="Times New Roman" w:cs="Times New Roman"/>
          <w:sz w:val="28"/>
          <w:szCs w:val="28"/>
        </w:rPr>
        <w:t xml:space="preserve">Задания для текущего контроля </w:t>
      </w:r>
      <w:r w:rsidR="00D16D61">
        <w:rPr>
          <w:rFonts w:ascii="Times New Roman" w:hAnsi="Times New Roman" w:cs="Times New Roman"/>
          <w:sz w:val="28"/>
          <w:szCs w:val="28"/>
        </w:rPr>
        <w:t xml:space="preserve">знаний охватывают все текстовые материалы </w:t>
      </w:r>
      <w:r w:rsidR="00D9633F">
        <w:rPr>
          <w:rFonts w:ascii="Times New Roman" w:hAnsi="Times New Roman" w:cs="Times New Roman"/>
          <w:sz w:val="28"/>
          <w:szCs w:val="28"/>
        </w:rPr>
        <w:t>и носят характер объективности</w:t>
      </w:r>
      <w:r w:rsidR="00D16D61">
        <w:rPr>
          <w:rFonts w:ascii="Times New Roman" w:hAnsi="Times New Roman" w:cs="Times New Roman"/>
          <w:sz w:val="28"/>
          <w:szCs w:val="28"/>
        </w:rPr>
        <w:t>. Предлагаемые темы для ито</w:t>
      </w:r>
      <w:r w:rsidR="0017515F">
        <w:rPr>
          <w:rFonts w:ascii="Times New Roman" w:hAnsi="Times New Roman" w:cs="Times New Roman"/>
          <w:sz w:val="28"/>
          <w:szCs w:val="28"/>
        </w:rPr>
        <w:t>говой формы контроля – тесты</w:t>
      </w:r>
      <w:r w:rsidR="00D16D61">
        <w:rPr>
          <w:rFonts w:ascii="Times New Roman" w:hAnsi="Times New Roman" w:cs="Times New Roman"/>
          <w:sz w:val="28"/>
          <w:szCs w:val="28"/>
        </w:rPr>
        <w:t xml:space="preserve">, </w:t>
      </w:r>
      <w:r w:rsidR="00D9633F">
        <w:rPr>
          <w:rFonts w:ascii="Times New Roman" w:hAnsi="Times New Roman" w:cs="Times New Roman"/>
          <w:sz w:val="28"/>
          <w:szCs w:val="28"/>
        </w:rPr>
        <w:t xml:space="preserve">также носят представительный характер, объединяя изучаемые тексты в тематические блоки. </w:t>
      </w:r>
    </w:p>
    <w:p w:rsidR="00724042" w:rsidRDefault="00497DDF" w:rsidP="00CC06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DDF">
        <w:rPr>
          <w:rFonts w:ascii="Times New Roman" w:hAnsi="Times New Roman" w:cs="Times New Roman"/>
          <w:sz w:val="28"/>
          <w:szCs w:val="28"/>
        </w:rPr>
        <w:t>Предоставленн</w:t>
      </w:r>
      <w:r>
        <w:rPr>
          <w:rFonts w:ascii="Times New Roman" w:hAnsi="Times New Roman" w:cs="Times New Roman"/>
          <w:sz w:val="28"/>
          <w:szCs w:val="28"/>
        </w:rPr>
        <w:t>ый ЭУМК</w:t>
      </w:r>
      <w:r w:rsidRPr="00497DDF">
        <w:rPr>
          <w:rFonts w:ascii="Times New Roman" w:hAnsi="Times New Roman" w:cs="Times New Roman"/>
          <w:sz w:val="28"/>
          <w:szCs w:val="28"/>
        </w:rPr>
        <w:t xml:space="preserve"> можно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3F">
        <w:rPr>
          <w:rFonts w:ascii="Times New Roman" w:hAnsi="Times New Roman" w:cs="Times New Roman"/>
          <w:sz w:val="28"/>
          <w:szCs w:val="28"/>
        </w:rPr>
        <w:t xml:space="preserve">для </w:t>
      </w:r>
      <w:r w:rsidR="00D9633F" w:rsidRPr="00497DDF">
        <w:rPr>
          <w:rFonts w:ascii="Times New Roman" w:hAnsi="Times New Roman" w:cs="Times New Roman"/>
          <w:sz w:val="28"/>
          <w:szCs w:val="28"/>
        </w:rPr>
        <w:t>обучения</w:t>
      </w:r>
      <w:r w:rsidRPr="00497DDF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 w:rsidR="00C067C9">
        <w:rPr>
          <w:rFonts w:ascii="Times New Roman" w:hAnsi="Times New Roman" w:cs="Times New Roman"/>
          <w:sz w:val="28"/>
          <w:szCs w:val="28"/>
        </w:rPr>
        <w:t>Лексикология</w:t>
      </w:r>
      <w:r w:rsidR="00141B67">
        <w:rPr>
          <w:rFonts w:ascii="Times New Roman" w:hAnsi="Times New Roman" w:cs="Times New Roman"/>
          <w:sz w:val="28"/>
          <w:szCs w:val="28"/>
        </w:rPr>
        <w:t xml:space="preserve">» студентов </w:t>
      </w:r>
      <w:r w:rsidR="00C067C9">
        <w:rPr>
          <w:rFonts w:ascii="Times New Roman" w:hAnsi="Times New Roman" w:cs="Times New Roman"/>
          <w:sz w:val="28"/>
          <w:szCs w:val="28"/>
        </w:rPr>
        <w:t>3</w:t>
      </w:r>
      <w:r w:rsidRPr="00497DDF">
        <w:rPr>
          <w:rFonts w:ascii="Times New Roman" w:hAnsi="Times New Roman" w:cs="Times New Roman"/>
          <w:sz w:val="28"/>
          <w:szCs w:val="28"/>
        </w:rPr>
        <w:t xml:space="preserve"> курс</w:t>
      </w:r>
      <w:r w:rsidR="00C067C9">
        <w:rPr>
          <w:rFonts w:ascii="Times New Roman" w:hAnsi="Times New Roman" w:cs="Times New Roman"/>
          <w:sz w:val="28"/>
          <w:szCs w:val="28"/>
        </w:rPr>
        <w:t>а</w:t>
      </w:r>
      <w:r w:rsidRPr="00497DDF">
        <w:rPr>
          <w:rFonts w:ascii="Times New Roman" w:hAnsi="Times New Roman" w:cs="Times New Roman"/>
          <w:sz w:val="28"/>
          <w:szCs w:val="28"/>
        </w:rPr>
        <w:t xml:space="preserve"> специальности 1-02 03 06 «</w:t>
      </w:r>
      <w:r w:rsidR="00C45ABF">
        <w:rPr>
          <w:rFonts w:ascii="Times New Roman" w:hAnsi="Times New Roman" w:cs="Times New Roman"/>
          <w:sz w:val="28"/>
          <w:szCs w:val="28"/>
        </w:rPr>
        <w:t>Иностранные языки (н</w:t>
      </w:r>
      <w:r w:rsidRPr="00497DDF">
        <w:rPr>
          <w:rFonts w:ascii="Times New Roman" w:hAnsi="Times New Roman" w:cs="Times New Roman"/>
          <w:sz w:val="28"/>
          <w:szCs w:val="28"/>
        </w:rPr>
        <w:t>емецкий</w:t>
      </w:r>
      <w:r w:rsidR="00C45ABF">
        <w:rPr>
          <w:rFonts w:ascii="Times New Roman" w:hAnsi="Times New Roman" w:cs="Times New Roman"/>
          <w:sz w:val="28"/>
          <w:szCs w:val="28"/>
        </w:rPr>
        <w:t>, а</w:t>
      </w:r>
      <w:r w:rsidRPr="00497DDF">
        <w:rPr>
          <w:rFonts w:ascii="Times New Roman" w:hAnsi="Times New Roman" w:cs="Times New Roman"/>
          <w:sz w:val="28"/>
          <w:szCs w:val="28"/>
        </w:rPr>
        <w:t>нглийский</w:t>
      </w:r>
      <w:r w:rsidR="00C45ABF">
        <w:rPr>
          <w:rFonts w:ascii="Times New Roman" w:hAnsi="Times New Roman" w:cs="Times New Roman"/>
          <w:sz w:val="28"/>
          <w:szCs w:val="28"/>
        </w:rPr>
        <w:t>)</w:t>
      </w:r>
      <w:r w:rsidRPr="00497DDF">
        <w:rPr>
          <w:rFonts w:ascii="Times New Roman" w:hAnsi="Times New Roman" w:cs="Times New Roman"/>
          <w:sz w:val="28"/>
          <w:szCs w:val="28"/>
        </w:rPr>
        <w:t>».</w:t>
      </w:r>
    </w:p>
    <w:p w:rsidR="00C067C9" w:rsidRPr="00CC06C3" w:rsidRDefault="00C067C9" w:rsidP="00CC06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9FD" w:rsidRDefault="001B29FD" w:rsidP="00695B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lastRenderedPageBreak/>
        <w:t xml:space="preserve">ЭУМК рассмотрен и утвержден на заседании </w:t>
      </w:r>
      <w:r w:rsidR="008433F2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CC06C3" w:rsidRPr="00CC06C3">
        <w:rPr>
          <w:rFonts w:ascii="Times New Roman" w:hAnsi="Times New Roman" w:cs="Times New Roman"/>
          <w:sz w:val="28"/>
          <w:szCs w:val="28"/>
        </w:rPr>
        <w:t>ин</w:t>
      </w:r>
      <w:r w:rsidR="008433F2">
        <w:rPr>
          <w:rFonts w:ascii="Times New Roman" w:hAnsi="Times New Roman" w:cs="Times New Roman"/>
          <w:sz w:val="28"/>
          <w:szCs w:val="28"/>
        </w:rPr>
        <w:t>остранных языков УО «Белорусский торгово-экономический университет потребительской кооперации</w:t>
      </w:r>
      <w:r w:rsidR="00CC06C3" w:rsidRPr="00CC06C3">
        <w:rPr>
          <w:rFonts w:ascii="Times New Roman" w:hAnsi="Times New Roman" w:cs="Times New Roman"/>
          <w:sz w:val="28"/>
          <w:szCs w:val="28"/>
        </w:rPr>
        <w:t>»</w:t>
      </w:r>
      <w:r w:rsidR="00695B67">
        <w:rPr>
          <w:rFonts w:ascii="Times New Roman" w:hAnsi="Times New Roman" w:cs="Times New Roman"/>
          <w:sz w:val="28"/>
          <w:szCs w:val="28"/>
        </w:rPr>
        <w:t>.</w:t>
      </w:r>
    </w:p>
    <w:p w:rsidR="00695B67" w:rsidRPr="00CC06C3" w:rsidRDefault="00695B67" w:rsidP="00695B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B67">
        <w:rPr>
          <w:rFonts w:ascii="Times New Roman" w:hAnsi="Times New Roman" w:cs="Times New Roman"/>
          <w:sz w:val="28"/>
          <w:szCs w:val="28"/>
        </w:rPr>
        <w:t>(Протокол</w:t>
      </w:r>
      <w:r>
        <w:rPr>
          <w:rFonts w:ascii="Times New Roman" w:hAnsi="Times New Roman" w:cs="Times New Roman"/>
          <w:sz w:val="28"/>
          <w:szCs w:val="28"/>
        </w:rPr>
        <w:t xml:space="preserve"> № ___от __________</w:t>
      </w:r>
      <w:r w:rsidRPr="00695B67">
        <w:rPr>
          <w:rFonts w:ascii="Times New Roman" w:hAnsi="Times New Roman" w:cs="Times New Roman"/>
          <w:sz w:val="28"/>
          <w:szCs w:val="28"/>
        </w:rPr>
        <w:t>)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Рецензент:</w:t>
      </w:r>
    </w:p>
    <w:p w:rsidR="00CC06C3" w:rsidRPr="008433F2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 xml:space="preserve"> иностранных языков</w:t>
      </w:r>
    </w:p>
    <w:p w:rsidR="008433F2" w:rsidRDefault="008433F2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торгово-экономический</w:t>
      </w:r>
    </w:p>
    <w:p w:rsidR="00CC06C3" w:rsidRPr="00CC06C3" w:rsidRDefault="00FA4962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433F2">
        <w:rPr>
          <w:rFonts w:ascii="Times New Roman" w:hAnsi="Times New Roman" w:cs="Times New Roman"/>
          <w:sz w:val="28"/>
          <w:szCs w:val="28"/>
        </w:rPr>
        <w:t>ниверситет потребительской кооперации</w:t>
      </w:r>
      <w:r w:rsidR="00CC06C3" w:rsidRPr="00CC06C3">
        <w:rPr>
          <w:rFonts w:ascii="Times New Roman" w:hAnsi="Times New Roman" w:cs="Times New Roman"/>
          <w:sz w:val="28"/>
          <w:szCs w:val="28"/>
        </w:rPr>
        <w:t>»</w:t>
      </w:r>
    </w:p>
    <w:p w:rsidR="00CC06C3" w:rsidRDefault="008433F2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</w:t>
      </w:r>
      <w:r w:rsidR="00CC06C3" w:rsidRPr="00CC06C3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CC06C3" w:rsidRPr="00CC06C3">
        <w:rPr>
          <w:rFonts w:ascii="Times New Roman" w:hAnsi="Times New Roman" w:cs="Times New Roman"/>
          <w:sz w:val="28"/>
          <w:szCs w:val="28"/>
        </w:rPr>
        <w:t xml:space="preserve">., доцент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5AB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C06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Вишневецкая</w:t>
      </w:r>
      <w:proofErr w:type="spellEnd"/>
      <w:r w:rsidR="00CC06C3" w:rsidRPr="00CC06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5B67" w:rsidRPr="00576C0C" w:rsidRDefault="00695B67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D16D61" w:rsidRDefault="00576C0C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6C0C" w:rsidRPr="00D16D61" w:rsidRDefault="00576C0C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576C0C" w:rsidRDefault="00576C0C" w:rsidP="00576C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6C0C" w:rsidRPr="0057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D"/>
    <w:rsid w:val="00010056"/>
    <w:rsid w:val="000C544E"/>
    <w:rsid w:val="00133667"/>
    <w:rsid w:val="00141B67"/>
    <w:rsid w:val="0017515F"/>
    <w:rsid w:val="001B29FD"/>
    <w:rsid w:val="002F7283"/>
    <w:rsid w:val="00417E3D"/>
    <w:rsid w:val="0045185C"/>
    <w:rsid w:val="00497DDF"/>
    <w:rsid w:val="00515BE5"/>
    <w:rsid w:val="00576C0C"/>
    <w:rsid w:val="00695B67"/>
    <w:rsid w:val="00724042"/>
    <w:rsid w:val="008433F2"/>
    <w:rsid w:val="00A25D67"/>
    <w:rsid w:val="00B02DDF"/>
    <w:rsid w:val="00C048E7"/>
    <w:rsid w:val="00C067C9"/>
    <w:rsid w:val="00C45ABF"/>
    <w:rsid w:val="00CA5451"/>
    <w:rsid w:val="00CC06C3"/>
    <w:rsid w:val="00CF7C9A"/>
    <w:rsid w:val="00D16D61"/>
    <w:rsid w:val="00D9633F"/>
    <w:rsid w:val="00DD13E0"/>
    <w:rsid w:val="00E0633E"/>
    <w:rsid w:val="00ED3958"/>
    <w:rsid w:val="00FA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A1873-25E7-40C4-8BF4-30520C88C792}"/>
</file>

<file path=customXml/itemProps2.xml><?xml version="1.0" encoding="utf-8"?>
<ds:datastoreItem xmlns:ds="http://schemas.openxmlformats.org/officeDocument/2006/customXml" ds:itemID="{E778C5CF-C9B7-4DC8-9BD7-FBB1CCF433D9}"/>
</file>

<file path=customXml/itemProps3.xml><?xml version="1.0" encoding="utf-8"?>
<ds:datastoreItem xmlns:ds="http://schemas.openxmlformats.org/officeDocument/2006/customXml" ds:itemID="{1D58921B-73A8-472D-9590-BAD8E0085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 Kolotsej</cp:lastModifiedBy>
  <cp:revision>28</cp:revision>
  <cp:lastPrinted>2015-04-27T18:30:00Z</cp:lastPrinted>
  <dcterms:created xsi:type="dcterms:W3CDTF">2015-04-27T11:41:00Z</dcterms:created>
  <dcterms:modified xsi:type="dcterms:W3CDTF">2018-05-02T11:05:00Z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